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0" w:after="0" w:line="640" w:lineRule="exact"/>
        <w:ind w:left="0" w:right="0"/>
        <w:jc w:val="both"/>
        <w:rPr>
          <w:rFonts w:hint="eastAsia" w:ascii="黑体" w:hAnsi="黑体" w:eastAsia="黑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0" w:after="0" w:line="200" w:lineRule="exact"/>
        <w:ind w:left="0" w:right="0"/>
        <w:jc w:val="center"/>
        <w:rPr>
          <w:rFonts w:hint="eastAsia" w:ascii="方正公文小标宋" w:hAnsi="方正公文小标宋" w:eastAsia="方正公文小标宋"/>
          <w:b/>
          <w:bCs w:val="0"/>
          <w:color w:val="000000"/>
          <w:kern w:val="0"/>
          <w:sz w:val="36"/>
          <w:szCs w:val="36"/>
          <w:lang w:val="en-US" w:eastAsia="zh-CN" w:bidi="ar-SA"/>
        </w:rPr>
      </w:pP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0" w:after="0" w:line="640" w:lineRule="exact"/>
        <w:ind w:left="0" w:right="0"/>
        <w:jc w:val="center"/>
        <w:rPr>
          <w:rFonts w:hint="eastAsia" w:ascii="方正公文小标宋" w:hAnsi="方正公文小标宋" w:eastAsia="方正公文小标宋"/>
          <w:b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/>
          <w:b/>
          <w:bCs w:val="0"/>
          <w:color w:val="000000"/>
          <w:kern w:val="0"/>
          <w:sz w:val="36"/>
          <w:szCs w:val="36"/>
          <w:lang w:val="en-US" w:eastAsia="zh-CN" w:bidi="ar-SA"/>
        </w:rPr>
        <w:t>仪陇县首届“离堆教育杯”师生 “悦读·慧写”</w:t>
      </w:r>
    </w:p>
    <w:p>
      <w:pPr>
        <w:jc w:val="center"/>
        <w:rPr>
          <w:rFonts w:hint="eastAsia" w:ascii="方正公文小标宋" w:hAnsi="方正公文小标宋" w:eastAsia="方正公文小标宋"/>
          <w:b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/>
          <w:b/>
          <w:bCs w:val="0"/>
          <w:color w:val="000000"/>
          <w:kern w:val="0"/>
          <w:sz w:val="36"/>
          <w:szCs w:val="36"/>
          <w:lang w:val="en-US" w:eastAsia="zh-CN" w:bidi="ar-SA"/>
        </w:rPr>
        <w:t>征文大赛评分细则</w:t>
      </w:r>
    </w:p>
    <w:p>
      <w:pPr>
        <w:jc w:val="center"/>
        <w:rPr>
          <w:rFonts w:hint="eastAsia" w:ascii="方正公文小标宋" w:hAnsi="方正公文小标宋" w:eastAsia="方正公文小标宋"/>
          <w:b/>
          <w:bCs w:val="0"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5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60"/>
        <w:gridCol w:w="5503"/>
        <w:gridCol w:w="1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分值</w:t>
            </w:r>
          </w:p>
        </w:tc>
        <w:tc>
          <w:tcPr>
            <w:tcW w:w="58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主题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主题鲜明，具有思想价值和现实意义；内容符合主流价值观，富有启迪性和前瞻性；感情真挚；文章标题醒目。紧扣主题。</w:t>
            </w:r>
          </w:p>
        </w:tc>
        <w:tc>
          <w:tcPr>
            <w:tcW w:w="109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语言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表达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语言流畅、结构严谨、语言规范、表达准确、逻辑清晰；行文自然生动、详略得当、形象深刻、富于文采；写作技巧运用合理。 </w:t>
            </w:r>
          </w:p>
        </w:tc>
        <w:tc>
          <w:tcPr>
            <w:tcW w:w="109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体裁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结构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文体明确，文眼明显，线索脉络清晰；文章层次分明、结构合理；布局严谨、自然、完整；内容充实，故事性强。</w:t>
            </w:r>
          </w:p>
        </w:tc>
        <w:tc>
          <w:tcPr>
            <w:tcW w:w="109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创新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亮点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材料构思新鲜，见解独特；章法架构具有一定的创新性。 </w:t>
            </w:r>
          </w:p>
        </w:tc>
        <w:tc>
          <w:tcPr>
            <w:tcW w:w="109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8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Times New Roman" w:hAnsi="Times New Roman" w:eastAsia="方正仿宋简体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ascii="Times New Roman" w:hAnsi="Times New Roman" w:eastAsia="方正仿宋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01962"/>
    <w:rsid w:val="6820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snapToGrid w:val="0"/>
      <w:spacing w:line="240" w:lineRule="auto"/>
      <w:jc w:val="left"/>
    </w:pPr>
    <w:rPr>
      <w:rFonts w:ascii="Arial" w:hAnsi="Arial" w:eastAsia="Arial" w:cs="Times New Roman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table" w:customStyle="1" w:styleId="5">
    <w:name w:val="网格型1"/>
    <w:basedOn w:val="6"/>
    <w:qFormat/>
    <w:uiPriority w:val="0"/>
    <w:pPr>
      <w:widowControl w:val="0"/>
      <w:jc w:val="both"/>
    </w:pPr>
  </w:style>
  <w:style w:type="table" w:customStyle="1" w:styleId="6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2024-07-10T08:34:00Z</dcterms:created>
  <dc:creator>Administrator</dc:creator>
  <cp:lastModifiedBy>Administrator</cp:lastModifiedBy>
  <dcterms:modified xsi:type="dcterms:W3CDTF">2024-07-10T08:34:24Z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7CA95D64F6E94BDFA7049075810B62D7</vt:lpwstr>
  </property>
</Properties>
</file>